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EF" w:rsidRPr="00AA0FFE" w:rsidRDefault="005949EF" w:rsidP="005949EF">
      <w:pPr>
        <w:spacing w:line="460" w:lineRule="exac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  <w:r w:rsidRPr="00AA0FFE">
        <w:rPr>
          <w:rFonts w:ascii="宋体" w:hAnsi="宋体" w:hint="eastAsia"/>
          <w:color w:val="000000"/>
          <w:sz w:val="28"/>
          <w:szCs w:val="28"/>
        </w:rPr>
        <w:t>附件</w:t>
      </w:r>
      <w:r w:rsidRPr="00AA0FFE">
        <w:rPr>
          <w:rFonts w:ascii="宋体" w:hAnsi="宋体" w:hint="eastAsia"/>
          <w:color w:val="000000"/>
          <w:sz w:val="28"/>
          <w:szCs w:val="28"/>
        </w:rPr>
        <w:t>6</w:t>
      </w:r>
      <w:r w:rsidRPr="00AA0FFE">
        <w:rPr>
          <w:rFonts w:ascii="宋体" w:hAnsi="宋体" w:hint="eastAsia"/>
          <w:color w:val="000000"/>
          <w:sz w:val="28"/>
          <w:szCs w:val="28"/>
        </w:rPr>
        <w:t>：</w:t>
      </w:r>
    </w:p>
    <w:p w:rsidR="005949EF" w:rsidRPr="00AA0FFE" w:rsidRDefault="005949EF" w:rsidP="005949EF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E31F8D" w:rsidRDefault="005949EF" w:rsidP="005949EF">
      <w:pPr>
        <w:widowControl/>
        <w:spacing w:line="520" w:lineRule="atLeast"/>
        <w:jc w:val="center"/>
        <w:rPr>
          <w:rFonts w:ascii="方正小标宋简体" w:eastAsia="方正小标宋简体" w:hAnsi="ˎ̥" w:cs="宋体"/>
          <w:b/>
          <w:bCs/>
          <w:color w:val="000000"/>
          <w:kern w:val="0"/>
          <w:sz w:val="44"/>
          <w:szCs w:val="44"/>
        </w:rPr>
      </w:pPr>
      <w:r w:rsidRPr="00E31F8D">
        <w:rPr>
          <w:rFonts w:ascii="方正小标宋简体" w:eastAsia="方正小标宋简体" w:hAnsi="ˎ̥" w:cs="宋体" w:hint="eastAsia"/>
          <w:b/>
          <w:bCs/>
          <w:color w:val="000000"/>
          <w:kern w:val="0"/>
          <w:sz w:val="44"/>
          <w:szCs w:val="44"/>
        </w:rPr>
        <w:t>中国科学院大学</w:t>
      </w:r>
    </w:p>
    <w:p w:rsidR="005949EF" w:rsidRPr="00E31F8D" w:rsidRDefault="005949EF" w:rsidP="005949EF">
      <w:pPr>
        <w:widowControl/>
        <w:spacing w:line="520" w:lineRule="atLeast"/>
        <w:jc w:val="center"/>
        <w:rPr>
          <w:rFonts w:ascii="方正小标宋简体" w:eastAsia="方正小标宋简体" w:hAnsi="ˎ̥" w:cs="宋体"/>
          <w:color w:val="000000"/>
          <w:kern w:val="0"/>
          <w:sz w:val="44"/>
          <w:szCs w:val="44"/>
        </w:rPr>
      </w:pPr>
      <w:r w:rsidRPr="00E31F8D">
        <w:rPr>
          <w:rFonts w:ascii="方正小标宋简体" w:eastAsia="方正小标宋简体" w:hAnsi="ˎ̥" w:cs="宋体" w:hint="eastAsia"/>
          <w:b/>
          <w:bCs/>
          <w:color w:val="000000"/>
          <w:kern w:val="0"/>
          <w:sz w:val="44"/>
          <w:szCs w:val="44"/>
        </w:rPr>
        <w:t>集中教学新生党组织关系转接说明</w:t>
      </w:r>
    </w:p>
    <w:p w:rsidR="005949EF" w:rsidRPr="00AA0FFE" w:rsidRDefault="005949EF" w:rsidP="005949EF">
      <w:pPr>
        <w:widowControl/>
        <w:spacing w:line="27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</w:p>
    <w:p w:rsidR="005949EF" w:rsidRPr="00E31F8D" w:rsidRDefault="005949EF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1. 党员组织关系介绍信必须是带有回执联的2007年新版方为有效，填写项不得有空白。党员原所在基层党委通讯地址一定要详细，否则回执难以准确寄回。</w:t>
      </w:r>
    </w:p>
    <w:p w:rsidR="004856F0" w:rsidRPr="00E31F8D" w:rsidRDefault="005949EF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2. 党员组织关系介绍信需由县（团）级以上党委组织部开据，</w:t>
      </w:r>
      <w:r w:rsidR="004856F0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具体信息如下：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2409"/>
        <w:gridCol w:w="516"/>
        <w:gridCol w:w="7560"/>
      </w:tblGrid>
      <w:tr w:rsidR="004856F0" w:rsidRPr="004856F0" w:rsidTr="00E31F8D">
        <w:trPr>
          <w:trHeight w:val="6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转入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原单位组织关系隶属北京市委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通过党员E先锋系统转接(具体信息见附件)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原单位组织关系不隶属北京市委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抬头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北京市委教工委组织处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去处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二级党委：中国科学院大学XX党委</w:t>
            </w:r>
            <w:r w:rsidR="00E31F8D"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(具体信息见附件)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党总支：中国科学院大学党委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转接程序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二级党委：直接接收组织关系；回执盖二级党委章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党总支：经组织部转接后，接收组织关系；回执盖组织部章</w:t>
            </w:r>
          </w:p>
        </w:tc>
      </w:tr>
    </w:tbl>
    <w:p w:rsidR="005949EF" w:rsidRPr="00E31F8D" w:rsidRDefault="004856F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 xml:space="preserve"> </w:t>
      </w:r>
      <w:r w:rsidR="00D95EB0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3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．应届毕业生预备党员预备期在大学已超过半年的，请原所在党支部出具党员预备期间的现实表现鉴定，由党委或党总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lastRenderedPageBreak/>
        <w:t>支部盖章密封后交由本人，报到后交所在院系党委或党总支部。</w:t>
      </w:r>
    </w:p>
    <w:p w:rsidR="005949EF" w:rsidRPr="00E31F8D" w:rsidRDefault="00D95EB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4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．没有就业的非应届毕业生预备党员，请组织关系所在地基层党组织（如人才交流中心）出具党员预备期间的现实表现鉴定。</w:t>
      </w:r>
    </w:p>
    <w:p w:rsidR="005949EF" w:rsidRPr="00E31F8D" w:rsidRDefault="00D95EB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5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持有流动党员活动证的预备党员，请所在地基层党组织按要求如实记载流动期间的表现，并加盖基层党组织章。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6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转入国科大时预备期已满并超过一年的预备党员，将不再讨论其转正问题。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7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接收新生组织关系时间截止为当年10月31日，超过截止日期不再接收。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8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非脱产MBA学生党员，党组织关系不转入中国科学院大学。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9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不参加集中教学的新生，组织关系转接手续根据各录取单位规定办理。</w:t>
      </w:r>
    </w:p>
    <w:p w:rsidR="005949EF" w:rsidRPr="00E31F8D" w:rsidRDefault="005949EF" w:rsidP="005949EF">
      <w:pPr>
        <w:jc w:val="center"/>
        <w:rPr>
          <w:rFonts w:ascii="仿宋_GB2312" w:eastAsia="仿宋_GB2312" w:hAnsi="Calibri"/>
          <w:sz w:val="30"/>
          <w:szCs w:val="30"/>
        </w:rPr>
      </w:pPr>
    </w:p>
    <w:p w:rsidR="004856F0" w:rsidRPr="00E31F8D" w:rsidRDefault="004856F0" w:rsidP="004856F0">
      <w:pPr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Calibri" w:hint="eastAsia"/>
          <w:sz w:val="30"/>
          <w:szCs w:val="30"/>
        </w:rPr>
        <w:t xml:space="preserve">    </w:t>
      </w: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 xml:space="preserve"> </w:t>
      </w:r>
    </w:p>
    <w:p w:rsidR="004856F0" w:rsidRPr="00E31F8D" w:rsidRDefault="004856F0" w:rsidP="002F17F7">
      <w:pPr>
        <w:ind w:firstLineChars="200" w:firstLine="600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附：中国科学院大学2019年新生党组织关系转接信息表</w:t>
      </w:r>
    </w:p>
    <w:p w:rsidR="004856F0" w:rsidRPr="00E31F8D" w:rsidRDefault="004856F0">
      <w:pPr>
        <w:widowControl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br w:type="page"/>
      </w:r>
    </w:p>
    <w:p w:rsidR="004856F0" w:rsidRDefault="004856F0" w:rsidP="004856F0">
      <w:pPr>
        <w:rPr>
          <w:rFonts w:ascii="Calibri" w:hAnsi="Calibri"/>
        </w:rPr>
        <w:sectPr w:rsidR="004856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56F0" w:rsidRDefault="004856F0" w:rsidP="004856F0">
      <w:pPr>
        <w:rPr>
          <w:rFonts w:ascii="Calibri" w:hAnsi="Calibri"/>
        </w:rPr>
      </w:pPr>
    </w:p>
    <w:p w:rsidR="004856F0" w:rsidRPr="002F17F7" w:rsidRDefault="004856F0" w:rsidP="004856F0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2F17F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中国科学院大学2019年新生党组织关系转接信息表</w:t>
      </w:r>
    </w:p>
    <w:p w:rsidR="004856F0" w:rsidRPr="004856F0" w:rsidRDefault="004856F0" w:rsidP="004856F0">
      <w:pPr>
        <w:rPr>
          <w:rFonts w:ascii="宋体" w:eastAsia="宋体" w:hAnsi="宋体"/>
          <w:b/>
          <w:sz w:val="16"/>
          <w:szCs w:val="16"/>
        </w:rPr>
      </w:pP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670"/>
        <w:gridCol w:w="3261"/>
        <w:gridCol w:w="1842"/>
      </w:tblGrid>
      <w:tr w:rsidR="004856F0" w:rsidRPr="004856F0" w:rsidTr="002F17F7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党组织名称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具体党支部名称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E31F8D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2F17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党员E先锋</w:t>
            </w:r>
            <w:r w:rsidR="004856F0"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党支部编码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数学学院党委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中共中国科学院大学数学学院2019级新生党支部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张老师69671499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物理-天文学院党委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中共中国科学院大学物理-天文学院2019级物理-天文-核学院新生党支部委员会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  69671665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工学-人工智能学院党委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中共中国科学院大学工学-人工智能学院委员会工程科学学院2019级新生党支部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高老师69671130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中共中国科学院大学工学-人工智能学院委员会人工智能学院2019级新生党支部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张老师69671537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化学院联合党委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中共中国科学院大学化学院联合党委2019级新生党支部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李老师 69672563 69672553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材料-未来技术学院党委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王老师69671744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未来学院新生支部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张老师69671749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光电学院新生支部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黄老师69671747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地学院党委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中共中国科学院大学地学院新生支部委员会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于老师69672730 88256488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资环学院党委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中共中国科学院大学资环学院2019级新生支部委员会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王老师69672976 69672948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生命学院党委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中共中国科学院大学生命学院2019级新生党支部委员会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2F17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王老师69672643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存济医学院党总支部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中共中国科学院大学存济医学院2019新生党支部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成老师69672651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计算机-网安学院党委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中共中国科学院大学计算机-网安学院2019级新生党支部委员会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刘老师69671797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电子-微电子学院党委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中共中国科学院大学电子-微电子学院新生党支部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彭老师69671866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经管学院党委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中共中国科学院大学经管学院19级新生支部委员会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王老师69671435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公共政策与管理学院党总支部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中共中国科学院大学公共政策与管理学院2019级新生党支部委员会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011100144497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邢老师88256555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人文学院联合党委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中共中国科学院大学人文联合2019级新生支部委员会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011100144612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韩老师88256982 69671335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国际教育联合党委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中共中国科学院大学国际教育联合党委中丹20198401支部委员会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吴老师88256107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本科部党总支部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中共中国科学院大学本科党总支学生支部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011100137317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孙老师88256321</w:t>
            </w:r>
          </w:p>
        </w:tc>
      </w:tr>
    </w:tbl>
    <w:p w:rsidR="006E659F" w:rsidRDefault="006E659F"/>
    <w:sectPr w:rsidR="006E659F" w:rsidSect="00485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40" w:rsidRDefault="008D2E40" w:rsidP="00A02B43">
      <w:r>
        <w:separator/>
      </w:r>
    </w:p>
  </w:endnote>
  <w:endnote w:type="continuationSeparator" w:id="0">
    <w:p w:rsidR="008D2E40" w:rsidRDefault="008D2E40" w:rsidP="00A0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40" w:rsidRDefault="008D2E40" w:rsidP="00A02B43">
      <w:r>
        <w:separator/>
      </w:r>
    </w:p>
  </w:footnote>
  <w:footnote w:type="continuationSeparator" w:id="0">
    <w:p w:rsidR="008D2E40" w:rsidRDefault="008D2E40" w:rsidP="00A0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EF"/>
    <w:rsid w:val="002F17F7"/>
    <w:rsid w:val="003718D5"/>
    <w:rsid w:val="004856F0"/>
    <w:rsid w:val="005949EF"/>
    <w:rsid w:val="006E659F"/>
    <w:rsid w:val="008D2E40"/>
    <w:rsid w:val="00A02B43"/>
    <w:rsid w:val="00D95EB0"/>
    <w:rsid w:val="00E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FBDA4-0D0D-418F-BF8E-C3E2C67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SAOPCBOOK</dc:creator>
  <cp:keywords/>
  <dc:description/>
  <cp:lastModifiedBy>unknown</cp:lastModifiedBy>
  <cp:revision>2</cp:revision>
  <dcterms:created xsi:type="dcterms:W3CDTF">2019-05-20T07:08:00Z</dcterms:created>
  <dcterms:modified xsi:type="dcterms:W3CDTF">2019-05-20T07:08:00Z</dcterms:modified>
</cp:coreProperties>
</file>